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8325" w14:textId="77777777" w:rsidR="00821329" w:rsidRPr="0070107E" w:rsidRDefault="00821329" w:rsidP="00821329">
      <w:pPr>
        <w:jc w:val="center"/>
        <w:rPr>
          <w:b/>
          <w:sz w:val="26"/>
          <w:szCs w:val="26"/>
        </w:rPr>
      </w:pPr>
      <w:r w:rsidRPr="0070107E">
        <w:rPr>
          <w:b/>
          <w:sz w:val="26"/>
          <w:szCs w:val="26"/>
        </w:rPr>
        <w:t>Решения, принятые на годовом общем собрании акционеров</w:t>
      </w:r>
    </w:p>
    <w:p w14:paraId="7D99DC95" w14:textId="77777777" w:rsidR="00821329" w:rsidRPr="0070107E" w:rsidRDefault="00821329" w:rsidP="00821329">
      <w:pPr>
        <w:jc w:val="center"/>
        <w:rPr>
          <w:b/>
          <w:sz w:val="26"/>
          <w:szCs w:val="26"/>
        </w:rPr>
      </w:pPr>
      <w:r w:rsidRPr="0070107E">
        <w:rPr>
          <w:b/>
          <w:sz w:val="26"/>
          <w:szCs w:val="26"/>
        </w:rPr>
        <w:t>ОАО «Гроднорайагросервис», Гродненский район, ст.Аульс</w:t>
      </w:r>
    </w:p>
    <w:p w14:paraId="12B03E89" w14:textId="1B8958C9" w:rsidR="00821329" w:rsidRPr="001F4A64" w:rsidRDefault="00821329" w:rsidP="00821329">
      <w:pPr>
        <w:jc w:val="center"/>
        <w:rPr>
          <w:b/>
          <w:sz w:val="26"/>
          <w:szCs w:val="26"/>
        </w:rPr>
      </w:pPr>
      <w:r w:rsidRPr="0070107E">
        <w:rPr>
          <w:b/>
          <w:sz w:val="26"/>
          <w:szCs w:val="26"/>
        </w:rPr>
        <w:t>2</w:t>
      </w:r>
      <w:r w:rsidR="00366AB1">
        <w:rPr>
          <w:b/>
          <w:sz w:val="26"/>
          <w:szCs w:val="26"/>
        </w:rPr>
        <w:t>7</w:t>
      </w:r>
      <w:r w:rsidRPr="0070107E">
        <w:rPr>
          <w:b/>
          <w:sz w:val="26"/>
          <w:szCs w:val="26"/>
        </w:rPr>
        <w:t xml:space="preserve"> марта 202</w:t>
      </w:r>
      <w:r w:rsidR="00366AB1">
        <w:rPr>
          <w:b/>
          <w:sz w:val="26"/>
          <w:szCs w:val="26"/>
        </w:rPr>
        <w:t>5</w:t>
      </w:r>
      <w:r w:rsidRPr="0070107E">
        <w:rPr>
          <w:b/>
          <w:sz w:val="26"/>
          <w:szCs w:val="26"/>
        </w:rPr>
        <w:t xml:space="preserve"> года</w:t>
      </w:r>
    </w:p>
    <w:p w14:paraId="16B2EB07" w14:textId="7F1FCB8A" w:rsidR="00821329" w:rsidRPr="001F4A64" w:rsidRDefault="00821329" w:rsidP="00821329">
      <w:pPr>
        <w:jc w:val="center"/>
        <w:rPr>
          <w:b/>
          <w:sz w:val="26"/>
          <w:szCs w:val="26"/>
        </w:rPr>
      </w:pPr>
    </w:p>
    <w:p w14:paraId="14A27450" w14:textId="353C9F53" w:rsidR="00366AB1" w:rsidRPr="00C4715B" w:rsidRDefault="00366AB1" w:rsidP="00366AB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15B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 дня:</w:t>
      </w:r>
      <w:r w:rsidR="002F1F25" w:rsidRPr="002F1F25">
        <w:t xml:space="preserve"> </w:t>
      </w:r>
      <w:r w:rsidR="002F1F25" w:rsidRPr="00770CCB">
        <w:rPr>
          <w:rFonts w:ascii="Times New Roman" w:hAnsi="Times New Roman" w:cs="Times New Roman"/>
          <w:i/>
          <w:iCs/>
          <w:sz w:val="24"/>
          <w:szCs w:val="24"/>
        </w:rPr>
        <w:t>«О финансово-хозяйственной деятельности Общества за 2024 год и основных направлениях деятельности Общества на 2025 год»</w:t>
      </w:r>
      <w:r w:rsidR="00770CC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A4BE375" w14:textId="77777777" w:rsidR="00366AB1" w:rsidRDefault="00366AB1" w:rsidP="00366A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1E65">
        <w:rPr>
          <w:rFonts w:ascii="Times New Roman" w:hAnsi="Times New Roman" w:cs="Times New Roman"/>
          <w:sz w:val="24"/>
          <w:szCs w:val="24"/>
        </w:rPr>
        <w:t>ринять к сведению отчет директора о финансово-хозяйственной деятельности Общества за 2024 год и основных направлениях деятельности Общества на 2025 год</w:t>
      </w:r>
      <w:r w:rsidRPr="00747F5E">
        <w:rPr>
          <w:rFonts w:ascii="Times New Roman" w:hAnsi="Times New Roman" w:cs="Times New Roman"/>
          <w:sz w:val="24"/>
          <w:szCs w:val="24"/>
        </w:rPr>
        <w:t>.</w:t>
      </w:r>
    </w:p>
    <w:p w14:paraId="73561438" w14:textId="77777777" w:rsidR="00366AB1" w:rsidRDefault="00366AB1" w:rsidP="00366AB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8C18D" w14:textId="2BE75BBE" w:rsidR="00366AB1" w:rsidRPr="00770CCB" w:rsidRDefault="00366AB1" w:rsidP="00366AB1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15B">
        <w:rPr>
          <w:rFonts w:ascii="Times New Roman" w:hAnsi="Times New Roman" w:cs="Times New Roman"/>
          <w:b/>
          <w:bCs/>
          <w:sz w:val="24"/>
          <w:szCs w:val="24"/>
        </w:rPr>
        <w:t>По второму вопросу повестки дня:</w:t>
      </w:r>
      <w:r w:rsidR="002F1F25" w:rsidRPr="002F1F25">
        <w:t xml:space="preserve"> </w:t>
      </w:r>
      <w:r w:rsidR="002F1F25" w:rsidRPr="00770CCB">
        <w:rPr>
          <w:rFonts w:ascii="Times New Roman" w:hAnsi="Times New Roman" w:cs="Times New Roman"/>
          <w:i/>
          <w:iCs/>
          <w:sz w:val="24"/>
          <w:szCs w:val="24"/>
        </w:rPr>
        <w:t>«Отчет о работе наблюдательного совета за 2024 год»</w:t>
      </w:r>
      <w:r w:rsidR="00770CC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C771E27" w14:textId="77777777" w:rsidR="00366AB1" w:rsidRPr="00C4715B" w:rsidRDefault="00366AB1" w:rsidP="00770C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1E65">
        <w:rPr>
          <w:rFonts w:ascii="Times New Roman" w:hAnsi="Times New Roman" w:cs="Times New Roman"/>
          <w:sz w:val="24"/>
          <w:szCs w:val="24"/>
        </w:rPr>
        <w:t>ринять к сведению отчет наблюдательного совета о работе наблюдательного совета за 2024 год</w:t>
      </w:r>
      <w:r w:rsidRPr="00046B8C">
        <w:rPr>
          <w:rFonts w:ascii="Times New Roman" w:hAnsi="Times New Roman" w:cs="Times New Roman"/>
          <w:sz w:val="24"/>
          <w:szCs w:val="24"/>
        </w:rPr>
        <w:t>.</w:t>
      </w:r>
    </w:p>
    <w:p w14:paraId="2D63F24E" w14:textId="77777777" w:rsidR="00366AB1" w:rsidRPr="00C4715B" w:rsidRDefault="00366AB1" w:rsidP="00366A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535C58" w14:textId="1AADAA5C" w:rsidR="00366AB1" w:rsidRPr="00770CCB" w:rsidRDefault="00366AB1" w:rsidP="00366AB1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715B">
        <w:rPr>
          <w:rFonts w:ascii="Times New Roman" w:hAnsi="Times New Roman" w:cs="Times New Roman"/>
          <w:b/>
          <w:bCs/>
          <w:sz w:val="24"/>
          <w:szCs w:val="24"/>
        </w:rPr>
        <w:t>По третьему вопросу повестки дня:</w:t>
      </w:r>
      <w:r w:rsidR="002F1F25" w:rsidRPr="002F1F25">
        <w:t xml:space="preserve"> </w:t>
      </w:r>
      <w:r w:rsidR="002F1F25" w:rsidRPr="00770CCB">
        <w:rPr>
          <w:rFonts w:ascii="Times New Roman" w:hAnsi="Times New Roman" w:cs="Times New Roman"/>
          <w:i/>
          <w:iCs/>
          <w:sz w:val="24"/>
          <w:szCs w:val="24"/>
        </w:rPr>
        <w:t>«Отчет о работе ревизионной комиссии и результатах аудиторской проверки финансово-хозяйственной деятельности Общества за 2024 год»</w:t>
      </w:r>
      <w:r w:rsidR="00770CC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E7E727E" w14:textId="77777777" w:rsidR="00366AB1" w:rsidRPr="00C4715B" w:rsidRDefault="00366AB1" w:rsidP="00366A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1E65">
        <w:rPr>
          <w:rFonts w:ascii="Times New Roman" w:hAnsi="Times New Roman" w:cs="Times New Roman"/>
          <w:sz w:val="24"/>
          <w:szCs w:val="24"/>
        </w:rPr>
        <w:t>ринять к сведению отчет ревизионной комиссии о результатах аудиторский проверки и проверки финансово-хозяйственной деятельности Общества за 2024 год</w:t>
      </w:r>
      <w:r w:rsidRPr="00046B8C">
        <w:rPr>
          <w:rFonts w:ascii="Times New Roman" w:hAnsi="Times New Roman" w:cs="Times New Roman"/>
          <w:sz w:val="24"/>
          <w:szCs w:val="24"/>
        </w:rPr>
        <w:t>.</w:t>
      </w:r>
    </w:p>
    <w:p w14:paraId="6CBFF7C1" w14:textId="77777777" w:rsidR="00366AB1" w:rsidRPr="00C4715B" w:rsidRDefault="00366AB1" w:rsidP="00366A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90A5AB" w14:textId="136D4FE9" w:rsidR="00366AB1" w:rsidRPr="00C4715B" w:rsidRDefault="00366AB1" w:rsidP="00366AB1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C4715B">
        <w:rPr>
          <w:rFonts w:ascii="Times New Roman" w:hAnsi="Times New Roman"/>
          <w:b/>
          <w:bCs/>
          <w:sz w:val="24"/>
          <w:szCs w:val="24"/>
        </w:rPr>
        <w:t>По четвертому вопросу повестки дня:</w:t>
      </w:r>
      <w:r w:rsidR="002F1F25" w:rsidRPr="002F1F25">
        <w:t xml:space="preserve"> </w:t>
      </w:r>
      <w:r w:rsidR="002F1F25" w:rsidRPr="00770CCB">
        <w:rPr>
          <w:rFonts w:ascii="Times New Roman" w:hAnsi="Times New Roman"/>
          <w:i/>
          <w:iCs/>
          <w:sz w:val="24"/>
          <w:szCs w:val="24"/>
        </w:rPr>
        <w:t>«Об утверждении годового отчета, бухгалтерского баланса, отчета о прибылях и убытках Общества за 2024 год»</w:t>
      </w:r>
      <w:r w:rsidR="00770CCB">
        <w:rPr>
          <w:rFonts w:ascii="Times New Roman" w:hAnsi="Times New Roman"/>
          <w:i/>
          <w:iCs/>
          <w:sz w:val="24"/>
          <w:szCs w:val="24"/>
        </w:rPr>
        <w:t>:</w:t>
      </w:r>
    </w:p>
    <w:p w14:paraId="350B6E6C" w14:textId="77777777" w:rsidR="00366AB1" w:rsidRDefault="00366AB1" w:rsidP="00366AB1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11E65">
        <w:rPr>
          <w:rFonts w:ascii="Times New Roman" w:hAnsi="Times New Roman"/>
          <w:sz w:val="24"/>
          <w:szCs w:val="24"/>
        </w:rPr>
        <w:t>твердить годовой отчет, бухгалтерский баланс, отчет о прибылях и убытках Общества за 2024 год</w:t>
      </w:r>
      <w:r w:rsidRPr="00D00912">
        <w:rPr>
          <w:rFonts w:ascii="Times New Roman" w:hAnsi="Times New Roman"/>
          <w:sz w:val="24"/>
          <w:szCs w:val="24"/>
        </w:rPr>
        <w:t>.</w:t>
      </w:r>
    </w:p>
    <w:p w14:paraId="1297EEBE" w14:textId="77777777" w:rsidR="00366AB1" w:rsidRDefault="00366AB1" w:rsidP="00366AB1">
      <w:pPr>
        <w:pStyle w:val="a3"/>
        <w:rPr>
          <w:rFonts w:ascii="Times New Roman" w:hAnsi="Times New Roman"/>
          <w:sz w:val="24"/>
          <w:szCs w:val="24"/>
        </w:rPr>
      </w:pPr>
    </w:p>
    <w:p w14:paraId="77DE5621" w14:textId="639F51DE" w:rsidR="00366AB1" w:rsidRPr="00C4715B" w:rsidRDefault="00366AB1" w:rsidP="00366AB1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C4715B">
        <w:rPr>
          <w:rFonts w:ascii="Times New Roman" w:hAnsi="Times New Roman"/>
          <w:b/>
          <w:bCs/>
          <w:sz w:val="24"/>
          <w:szCs w:val="24"/>
        </w:rPr>
        <w:t>По пятому вопросу повестки дня:</w:t>
      </w:r>
      <w:r w:rsidR="002F1F25" w:rsidRPr="002F1F25">
        <w:t xml:space="preserve"> </w:t>
      </w:r>
      <w:r w:rsidR="002F1F25" w:rsidRPr="00770CCB">
        <w:rPr>
          <w:rFonts w:ascii="Times New Roman" w:hAnsi="Times New Roman"/>
          <w:i/>
          <w:iCs/>
          <w:sz w:val="24"/>
          <w:szCs w:val="24"/>
        </w:rPr>
        <w:t>«О распределении прибыли и выплате дивидендов»</w:t>
      </w:r>
      <w:r w:rsidR="00770CCB">
        <w:rPr>
          <w:rFonts w:ascii="Times New Roman" w:hAnsi="Times New Roman"/>
          <w:i/>
          <w:iCs/>
          <w:sz w:val="24"/>
          <w:szCs w:val="24"/>
        </w:rPr>
        <w:t>:</w:t>
      </w:r>
    </w:p>
    <w:p w14:paraId="3299FB6D" w14:textId="08592428" w:rsidR="00366AB1" w:rsidRPr="00511E65" w:rsidRDefault="00366AB1" w:rsidP="00366AB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62424328"/>
      <w:r w:rsidRPr="00511E65">
        <w:rPr>
          <w:rFonts w:ascii="Times New Roman" w:hAnsi="Times New Roman"/>
          <w:sz w:val="24"/>
          <w:szCs w:val="24"/>
        </w:rPr>
        <w:t xml:space="preserve">Утвердить </w:t>
      </w:r>
      <w:bookmarkStart w:id="1" w:name="_Hlk193888860"/>
      <w:r w:rsidRPr="00511E65">
        <w:rPr>
          <w:rFonts w:ascii="Times New Roman" w:hAnsi="Times New Roman"/>
          <w:sz w:val="24"/>
          <w:szCs w:val="24"/>
        </w:rPr>
        <w:t>следующий порядок распределения чистой прибыли в сумме 1 597 796,00 рублей, оставшейся в распоряжении Общества после уплаты налогов и иных обязательных платежей за 2024 год</w:t>
      </w:r>
      <w:bookmarkEnd w:id="1"/>
      <w:r w:rsidRPr="00511E65">
        <w:rPr>
          <w:rFonts w:ascii="Times New Roman" w:hAnsi="Times New Roman"/>
          <w:sz w:val="24"/>
          <w:szCs w:val="24"/>
        </w:rPr>
        <w:t>:</w:t>
      </w:r>
    </w:p>
    <w:p w14:paraId="584F4E40" w14:textId="77777777" w:rsidR="00366AB1" w:rsidRPr="00511E65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ab/>
        <w:t>- резервный фонд – 3 % – 47 933,88 рублей;</w:t>
      </w:r>
    </w:p>
    <w:p w14:paraId="7579DC4A" w14:textId="77777777" w:rsidR="00366AB1" w:rsidRPr="00511E65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ab/>
        <w:t>- другие фонды – 1 % – 15 977,96 рублей;</w:t>
      </w:r>
    </w:p>
    <w:p w14:paraId="5F050A6D" w14:textId="77777777" w:rsidR="00366AB1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ab/>
        <w:t>- на выплату дивидендов направить чистую прибыль согласно расчету части прибыли в сумме 88 380,84 рублей (сумма прибыли для расчета части прибыли, направляемой на выплату дивидендов участникам хозяйственного общества по результатам 2024 года – 442 180,35 рублей, норматив исчисления 20%).</w:t>
      </w:r>
    </w:p>
    <w:p w14:paraId="5F6DE810" w14:textId="12D5E58E" w:rsidR="00366AB1" w:rsidRPr="00511E65" w:rsidRDefault="00366AB1" w:rsidP="00366AB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>Установить:</w:t>
      </w:r>
    </w:p>
    <w:p w14:paraId="166CA04E" w14:textId="77777777" w:rsidR="00366AB1" w:rsidRPr="00511E65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>- размер дивидендов, приходящихся на одну акцию – 1,34 рубля;</w:t>
      </w:r>
    </w:p>
    <w:p w14:paraId="604E98CA" w14:textId="77777777" w:rsidR="00366AB1" w:rsidRPr="00511E65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>- размер дивидендов к выплате, приходящихся на государственный пакет акций, составляет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11E65">
        <w:rPr>
          <w:rFonts w:ascii="Times New Roman" w:hAnsi="Times New Roman"/>
          <w:sz w:val="24"/>
          <w:szCs w:val="24"/>
        </w:rPr>
        <w:t xml:space="preserve"> 44 219,80 рублей; </w:t>
      </w:r>
    </w:p>
    <w:p w14:paraId="42487006" w14:textId="77777777" w:rsidR="00366AB1" w:rsidRPr="00511E65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>- размер дивидендов к выплате на долю физических лиц составляет 44 161,04 рублей.</w:t>
      </w:r>
    </w:p>
    <w:p w14:paraId="6FFE6C92" w14:textId="209BA821" w:rsidR="00366AB1" w:rsidRPr="00511E65" w:rsidRDefault="00366AB1" w:rsidP="00366AB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>Установить срок выплаты дивидендов за 2024 год – с 27 марта 2025 года по 31 декабря 2025 года.</w:t>
      </w:r>
    </w:p>
    <w:p w14:paraId="0E980771" w14:textId="41F358B7" w:rsidR="00366AB1" w:rsidRPr="00511E65" w:rsidRDefault="00366AB1" w:rsidP="00366AB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>Установить следующий порядок выплаты дивидендов:</w:t>
      </w:r>
    </w:p>
    <w:p w14:paraId="79622AD3" w14:textId="77777777" w:rsidR="00366AB1" w:rsidRPr="00511E65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>- дивиденды на акции, принадлежащие государству, выплатить путем перечисления в бюджет Гродненского района в срок не позднее 22 апреля 2025 года;</w:t>
      </w:r>
    </w:p>
    <w:p w14:paraId="4611EA5F" w14:textId="77777777" w:rsidR="00366AB1" w:rsidRPr="00511E65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>- дивиденды акционерам Общества выплатить путём перечисления на карт-счёта в ОАО «АСБ Беларусбанк» или почтовым переводом по месту жительства не позднее 31 декабря 2025 года.</w:t>
      </w:r>
    </w:p>
    <w:p w14:paraId="385912F5" w14:textId="33DB87DF" w:rsidR="00366AB1" w:rsidRPr="00511E65" w:rsidRDefault="00366AB1" w:rsidP="00366AB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>Утвердить следующий порядок распределения чистой прибыли на 2025 год и первый квартал 2026 года:</w:t>
      </w:r>
    </w:p>
    <w:p w14:paraId="4C390FAE" w14:textId="77777777" w:rsidR="00366AB1" w:rsidRPr="00511E65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 xml:space="preserve">- на выплату дивидендов – 20 % от прибыли Общества, рассчитанной в соответствии с Указом Президента Республики Беларусь от 28.12.2005 года № 637 «О порядке исчисления в бюджет части прибыли государственных унитарных предприятий, государственных объединений, являющихся коммерческими организациями, а также доходов от находящихся в республиканской и коммунальной собственности акций (долей в уставных фондах) </w:t>
      </w:r>
      <w:r w:rsidRPr="00511E65">
        <w:rPr>
          <w:rFonts w:ascii="Times New Roman" w:hAnsi="Times New Roman"/>
          <w:sz w:val="24"/>
          <w:szCs w:val="24"/>
        </w:rPr>
        <w:lastRenderedPageBreak/>
        <w:t>хозяйственных обществ и об образовании государственного целевого бюджетного фонда национального развития»;</w:t>
      </w:r>
    </w:p>
    <w:p w14:paraId="441B5569" w14:textId="77777777" w:rsidR="00366AB1" w:rsidRPr="00511E65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>- на формирование резервного фонда – 3%.</w:t>
      </w:r>
    </w:p>
    <w:p w14:paraId="67A876C2" w14:textId="5AEBC780" w:rsidR="00366AB1" w:rsidRPr="00C4715B" w:rsidRDefault="00366AB1" w:rsidP="00366AB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1E65">
        <w:rPr>
          <w:rFonts w:ascii="Times New Roman" w:hAnsi="Times New Roman"/>
          <w:sz w:val="24"/>
          <w:szCs w:val="24"/>
        </w:rPr>
        <w:t>Установить периодичность выплаты дивидендов за 2025 год - один раз в год по результатам работы Общества за 2025 год</w:t>
      </w:r>
      <w:r w:rsidRPr="00D00912">
        <w:rPr>
          <w:rFonts w:ascii="Times New Roman" w:hAnsi="Times New Roman"/>
          <w:sz w:val="24"/>
          <w:szCs w:val="24"/>
        </w:rPr>
        <w:t>.</w:t>
      </w:r>
    </w:p>
    <w:bookmarkEnd w:id="0"/>
    <w:p w14:paraId="436A1856" w14:textId="77777777" w:rsidR="00366AB1" w:rsidRDefault="00366AB1" w:rsidP="00366AB1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14:paraId="58347F58" w14:textId="7214A2A3" w:rsidR="00366AB1" w:rsidRPr="00C4715B" w:rsidRDefault="00366AB1" w:rsidP="00770CCB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7A19AB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шестому</w:t>
      </w:r>
      <w:r w:rsidRPr="007A19AB">
        <w:rPr>
          <w:rFonts w:ascii="Times New Roman" w:hAnsi="Times New Roman"/>
          <w:b/>
          <w:bCs/>
          <w:sz w:val="24"/>
          <w:szCs w:val="24"/>
        </w:rPr>
        <w:t xml:space="preserve"> вопросу повестки дня:</w:t>
      </w:r>
      <w:r w:rsidR="00770CCB" w:rsidRPr="00770CCB">
        <w:t xml:space="preserve"> </w:t>
      </w:r>
      <w:r w:rsidR="00770CCB" w:rsidRPr="00770CCB">
        <w:rPr>
          <w:rFonts w:ascii="Times New Roman" w:hAnsi="Times New Roman"/>
          <w:i/>
          <w:iCs/>
          <w:sz w:val="24"/>
          <w:szCs w:val="24"/>
        </w:rPr>
        <w:t>«Об избрании членов наблюдательного совета и ревизионной комиссии Общества»</w:t>
      </w:r>
      <w:r w:rsidR="00770CCB">
        <w:rPr>
          <w:rFonts w:ascii="Times New Roman" w:hAnsi="Times New Roman"/>
          <w:i/>
          <w:iCs/>
          <w:sz w:val="24"/>
          <w:szCs w:val="24"/>
        </w:rPr>
        <w:t>:</w:t>
      </w:r>
    </w:p>
    <w:p w14:paraId="1074676A" w14:textId="6EB47CBF" w:rsidR="00366AB1" w:rsidRPr="00A22B04" w:rsidRDefault="00366AB1" w:rsidP="00366AB1">
      <w:pPr>
        <w:ind w:firstLine="567"/>
        <w:jc w:val="both"/>
      </w:pPr>
      <w:r w:rsidRPr="00A22B04">
        <w:t>Включить в состав наблюдательного совета двух представителей государства:</w:t>
      </w:r>
    </w:p>
    <w:p w14:paraId="5CAFFCF0" w14:textId="77777777" w:rsidR="00366AB1" w:rsidRPr="00A22B04" w:rsidRDefault="00366AB1" w:rsidP="00366AB1">
      <w:pPr>
        <w:ind w:firstLine="567"/>
        <w:jc w:val="both"/>
      </w:pPr>
      <w:r w:rsidRPr="00A22B04">
        <w:t>Егорову Жанну Владимировну, главного специалиста сектора торговли и услуг отдела экономики, торговли и услуг Гродненского районного исполнительного комитета, назначенную решением Гродненского районного исполнительного комитета от 13.01.2014 г. № 6 «О принятии акций открытых акционерных обществ в собственность Гродненского района».</w:t>
      </w:r>
    </w:p>
    <w:p w14:paraId="66875C33" w14:textId="77777777" w:rsidR="00366AB1" w:rsidRPr="00A22B04" w:rsidRDefault="00366AB1" w:rsidP="00366AB1">
      <w:pPr>
        <w:ind w:firstLine="567"/>
        <w:jc w:val="both"/>
      </w:pPr>
      <w:r w:rsidRPr="00A22B04">
        <w:t>Юхневского Андрея Францевича, заместителя начальника управления, начальника отдела организации производства управления сельского хозяйства и продовольствия Гродненского районного исполнительного комитета, назначенного решением Гродненского районного исполнительного комитета от 09.03.2015 г. № 168 «О назначении представителя государства в органы управления открытого акционерного общества.</w:t>
      </w:r>
    </w:p>
    <w:p w14:paraId="71E908A2" w14:textId="77777777" w:rsidR="00366AB1" w:rsidRPr="00A22B04" w:rsidRDefault="00366AB1" w:rsidP="00366AB1">
      <w:pPr>
        <w:ind w:firstLine="567"/>
        <w:jc w:val="both"/>
        <w:rPr>
          <w:sz w:val="26"/>
          <w:szCs w:val="26"/>
        </w:rPr>
      </w:pPr>
      <w:r w:rsidRPr="00A22B04">
        <w:t>Избрать членами наблюдательного совета:</w:t>
      </w:r>
    </w:p>
    <w:p w14:paraId="13FD3593" w14:textId="6CB44B91" w:rsidR="00366AB1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24CC">
        <w:rPr>
          <w:rFonts w:ascii="Times New Roman" w:hAnsi="Times New Roman"/>
          <w:b/>
          <w:bCs/>
          <w:sz w:val="24"/>
          <w:szCs w:val="24"/>
        </w:rPr>
        <w:t xml:space="preserve">- Барановскую Ольгу Владимировну </w:t>
      </w:r>
      <w:r w:rsidRPr="002D24CC">
        <w:rPr>
          <w:rFonts w:ascii="Times New Roman" w:hAnsi="Times New Roman"/>
          <w:sz w:val="24"/>
          <w:szCs w:val="24"/>
        </w:rPr>
        <w:t xml:space="preserve">– начальника лаборатории контроля качества          </w:t>
      </w:r>
      <w:r w:rsidR="00770CCB">
        <w:rPr>
          <w:rFonts w:ascii="Times New Roman" w:hAnsi="Times New Roman"/>
          <w:sz w:val="24"/>
          <w:szCs w:val="24"/>
        </w:rPr>
        <w:t xml:space="preserve">   </w:t>
      </w:r>
      <w:r w:rsidRPr="002D24CC">
        <w:rPr>
          <w:rFonts w:ascii="Times New Roman" w:hAnsi="Times New Roman"/>
          <w:sz w:val="24"/>
          <w:szCs w:val="24"/>
        </w:rPr>
        <w:t>ОАО «Гроднорайагросервис»;</w:t>
      </w:r>
      <w:bookmarkStart w:id="2" w:name="_Hlk131066258"/>
    </w:p>
    <w:bookmarkEnd w:id="2"/>
    <w:p w14:paraId="5B863402" w14:textId="77777777" w:rsidR="00366AB1" w:rsidRPr="002D24CC" w:rsidRDefault="00366AB1" w:rsidP="00366AB1">
      <w:pPr>
        <w:pStyle w:val="a3"/>
        <w:rPr>
          <w:rFonts w:ascii="Times New Roman" w:hAnsi="Times New Roman"/>
          <w:sz w:val="24"/>
          <w:szCs w:val="24"/>
        </w:rPr>
      </w:pPr>
      <w:r w:rsidRPr="002D24CC">
        <w:rPr>
          <w:rFonts w:ascii="Times New Roman" w:hAnsi="Times New Roman"/>
          <w:b/>
          <w:bCs/>
          <w:sz w:val="24"/>
          <w:szCs w:val="24"/>
        </w:rPr>
        <w:t>- Правко Ольгу Сергеевну</w:t>
      </w:r>
      <w:r w:rsidRPr="002D24CC">
        <w:rPr>
          <w:rFonts w:ascii="Times New Roman" w:hAnsi="Times New Roman"/>
          <w:sz w:val="24"/>
          <w:szCs w:val="24"/>
        </w:rPr>
        <w:t xml:space="preserve"> – заместителя начальника отдела снабжения и сбыта средств защиты растений ОАО «Гроднорайагросервис»;</w:t>
      </w:r>
    </w:p>
    <w:p w14:paraId="2764611E" w14:textId="7C5F72C8" w:rsidR="00366AB1" w:rsidRPr="002D24CC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24CC">
        <w:rPr>
          <w:rFonts w:ascii="Times New Roman" w:hAnsi="Times New Roman"/>
          <w:b/>
          <w:bCs/>
          <w:sz w:val="24"/>
          <w:szCs w:val="24"/>
        </w:rPr>
        <w:t>-Прудских Дмитрия Ивановича</w:t>
      </w:r>
      <w:r w:rsidRPr="002D24CC">
        <w:rPr>
          <w:rFonts w:ascii="Times New Roman" w:hAnsi="Times New Roman"/>
          <w:sz w:val="24"/>
          <w:szCs w:val="24"/>
        </w:rPr>
        <w:t xml:space="preserve"> – ведущего юрисконсульта</w:t>
      </w:r>
      <w:r w:rsidR="002F1F25">
        <w:rPr>
          <w:rFonts w:ascii="Times New Roman" w:hAnsi="Times New Roman"/>
          <w:sz w:val="24"/>
          <w:szCs w:val="24"/>
        </w:rPr>
        <w:t xml:space="preserve"> </w:t>
      </w:r>
      <w:r w:rsidRPr="002D24CC">
        <w:rPr>
          <w:rFonts w:ascii="Times New Roman" w:hAnsi="Times New Roman"/>
          <w:sz w:val="24"/>
          <w:szCs w:val="24"/>
        </w:rPr>
        <w:t>ОАО «Гроднорайагросервис».</w:t>
      </w:r>
    </w:p>
    <w:p w14:paraId="1EC33F5C" w14:textId="5E370F3E" w:rsidR="00366AB1" w:rsidRDefault="00366AB1" w:rsidP="00366AB1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2D24CC">
        <w:rPr>
          <w:rFonts w:ascii="Times New Roman" w:hAnsi="Times New Roman"/>
          <w:sz w:val="24"/>
          <w:szCs w:val="24"/>
        </w:rPr>
        <w:t>Избрать членами ревизионной комиссии:</w:t>
      </w:r>
    </w:p>
    <w:p w14:paraId="4362807E" w14:textId="2015FBE8" w:rsidR="00366AB1" w:rsidRPr="002D24CC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D24CC">
        <w:rPr>
          <w:rFonts w:ascii="Times New Roman" w:hAnsi="Times New Roman"/>
          <w:b/>
          <w:bCs/>
          <w:sz w:val="24"/>
          <w:szCs w:val="24"/>
        </w:rPr>
        <w:t xml:space="preserve">Будько Раису Константиновну – </w:t>
      </w:r>
      <w:r w:rsidRPr="002D24CC">
        <w:rPr>
          <w:rFonts w:ascii="Times New Roman" w:hAnsi="Times New Roman"/>
          <w:sz w:val="24"/>
          <w:szCs w:val="24"/>
        </w:rPr>
        <w:t xml:space="preserve">главного бухгалтера УМП «АгроАвтоЗапчасть»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770CC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4CC">
        <w:rPr>
          <w:rFonts w:ascii="Times New Roman" w:hAnsi="Times New Roman"/>
          <w:sz w:val="24"/>
          <w:szCs w:val="24"/>
        </w:rPr>
        <w:t>ОАО РПО «Сельхозхимия»;</w:t>
      </w:r>
    </w:p>
    <w:p w14:paraId="6D1F88B6" w14:textId="77777777" w:rsidR="00366AB1" w:rsidRPr="002D24CC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D24CC">
        <w:rPr>
          <w:rFonts w:ascii="Times New Roman" w:hAnsi="Times New Roman"/>
          <w:b/>
          <w:bCs/>
          <w:sz w:val="24"/>
          <w:szCs w:val="24"/>
        </w:rPr>
        <w:t xml:space="preserve">- Макуть Наталью Викентьевну – </w:t>
      </w:r>
      <w:r w:rsidRPr="002D24CC">
        <w:rPr>
          <w:rFonts w:ascii="Times New Roman" w:hAnsi="Times New Roman"/>
          <w:sz w:val="24"/>
          <w:szCs w:val="24"/>
        </w:rPr>
        <w:t>ведущего бухгалтера ОАО «Гроднорайагросервис»;</w:t>
      </w:r>
    </w:p>
    <w:p w14:paraId="00627AA0" w14:textId="77777777" w:rsidR="00366AB1" w:rsidRPr="002D24CC" w:rsidRDefault="00366AB1" w:rsidP="00366AB1">
      <w:pPr>
        <w:pStyle w:val="a3"/>
        <w:rPr>
          <w:rFonts w:ascii="Times New Roman" w:hAnsi="Times New Roman"/>
          <w:sz w:val="24"/>
          <w:szCs w:val="24"/>
        </w:rPr>
      </w:pPr>
      <w:r w:rsidRPr="002D24CC">
        <w:rPr>
          <w:rFonts w:ascii="Times New Roman" w:hAnsi="Times New Roman"/>
          <w:b/>
          <w:bCs/>
          <w:sz w:val="24"/>
          <w:szCs w:val="24"/>
        </w:rPr>
        <w:t xml:space="preserve">- Горбач Ольгу Валерьевну – </w:t>
      </w:r>
      <w:r w:rsidRPr="002D24CC">
        <w:rPr>
          <w:rFonts w:ascii="Times New Roman" w:hAnsi="Times New Roman"/>
          <w:sz w:val="24"/>
          <w:szCs w:val="24"/>
        </w:rPr>
        <w:t>ведущего экономиста ОАО «Гроднорайагросервис»</w:t>
      </w:r>
    </w:p>
    <w:p w14:paraId="1AB1CA16" w14:textId="77777777" w:rsidR="002F1F25" w:rsidRDefault="002F1F25" w:rsidP="00366AB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50A57" w14:textId="74C360E8" w:rsidR="00366AB1" w:rsidRPr="007A19AB" w:rsidRDefault="00366AB1" w:rsidP="00366AB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9AB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седьмому</w:t>
      </w:r>
      <w:r w:rsidRPr="007A19AB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 дня:</w:t>
      </w:r>
      <w:r w:rsidR="00770CCB" w:rsidRPr="00770CCB">
        <w:t xml:space="preserve"> </w:t>
      </w:r>
      <w:r w:rsidR="00770CCB" w:rsidRPr="00770CCB">
        <w:rPr>
          <w:rFonts w:ascii="Times New Roman" w:hAnsi="Times New Roman" w:cs="Times New Roman"/>
          <w:i/>
          <w:iCs/>
          <w:sz w:val="24"/>
          <w:szCs w:val="24"/>
        </w:rPr>
        <w:t>«Об утверждении размера вознаграждений членам наблюдательного совета и ревизионной комиссии Общества»</w:t>
      </w:r>
      <w:r w:rsidR="00770CC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E7C06D5" w14:textId="186623D0" w:rsidR="00366AB1" w:rsidRPr="00C366EA" w:rsidRDefault="00366AB1" w:rsidP="00366AB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66EA">
        <w:rPr>
          <w:rFonts w:ascii="Times New Roman" w:hAnsi="Times New Roman"/>
          <w:sz w:val="24"/>
          <w:szCs w:val="24"/>
        </w:rPr>
        <w:t>Установить для членов наблюдательного совета, кроме представителей государства, следующий размер вознаграждения за осуществление возлагаемых на них обязанностей:</w:t>
      </w:r>
    </w:p>
    <w:p w14:paraId="271F02E1" w14:textId="77777777" w:rsidR="00366AB1" w:rsidRPr="00C366EA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66EA">
        <w:rPr>
          <w:rFonts w:ascii="Times New Roman" w:hAnsi="Times New Roman"/>
          <w:sz w:val="24"/>
          <w:szCs w:val="24"/>
        </w:rPr>
        <w:t>- председателю наблюдательного совета – в размере 3 базовые величины ежемесячно;</w:t>
      </w:r>
    </w:p>
    <w:p w14:paraId="6BBE41FC" w14:textId="77777777" w:rsidR="00366AB1" w:rsidRPr="00C366EA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66EA">
        <w:rPr>
          <w:rFonts w:ascii="Times New Roman" w:hAnsi="Times New Roman"/>
          <w:sz w:val="24"/>
          <w:szCs w:val="24"/>
        </w:rPr>
        <w:t>- секретарю наблюдательного совета – в размере 2 базовые величины ежемесячно;</w:t>
      </w:r>
    </w:p>
    <w:p w14:paraId="7CF64EFD" w14:textId="77777777" w:rsidR="00366AB1" w:rsidRPr="00C366EA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66EA">
        <w:rPr>
          <w:rFonts w:ascii="Times New Roman" w:hAnsi="Times New Roman"/>
          <w:sz w:val="24"/>
          <w:szCs w:val="24"/>
        </w:rPr>
        <w:t>- членам наблюдательного совета – в размере 1 базовая величина ежемесячно;</w:t>
      </w:r>
    </w:p>
    <w:p w14:paraId="1041363A" w14:textId="77777777" w:rsidR="00366AB1" w:rsidRPr="00C366EA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66EA">
        <w:rPr>
          <w:rFonts w:ascii="Times New Roman" w:hAnsi="Times New Roman"/>
          <w:sz w:val="24"/>
          <w:szCs w:val="24"/>
        </w:rPr>
        <w:t>- представителям государства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6EA">
        <w:rPr>
          <w:rFonts w:ascii="Times New Roman" w:hAnsi="Times New Roman"/>
          <w:sz w:val="24"/>
          <w:szCs w:val="24"/>
        </w:rPr>
        <w:t>нормативом исчисления вознаграждения, установленным Указом Президента Республики Беларусь от 19.02.2008 г. № 100 «О некоторых вопросах владельческого надзора» - 3 базовые величины ежеквартально.</w:t>
      </w:r>
    </w:p>
    <w:p w14:paraId="30C9FB5B" w14:textId="5B3EF144" w:rsidR="00366AB1" w:rsidRPr="00C366EA" w:rsidRDefault="00366AB1" w:rsidP="00366AB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66EA">
        <w:rPr>
          <w:rFonts w:ascii="Times New Roman" w:hAnsi="Times New Roman"/>
          <w:sz w:val="24"/>
          <w:szCs w:val="24"/>
        </w:rPr>
        <w:t>Установить для членов ревизионной комиссии следующий размер вознаграждения за осуществление возлагаемых на них обязанностей:</w:t>
      </w:r>
    </w:p>
    <w:p w14:paraId="4FBC92F2" w14:textId="77777777" w:rsidR="00366AB1" w:rsidRPr="00C366EA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66EA">
        <w:rPr>
          <w:rFonts w:ascii="Times New Roman" w:hAnsi="Times New Roman"/>
          <w:sz w:val="24"/>
          <w:szCs w:val="24"/>
        </w:rPr>
        <w:t>- председателю ревизионной комиссии – 3 базовые величины за каждую проведенную ревизию;</w:t>
      </w:r>
    </w:p>
    <w:p w14:paraId="105E334C" w14:textId="77777777" w:rsidR="00366AB1" w:rsidRPr="00C366EA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66EA">
        <w:rPr>
          <w:rFonts w:ascii="Times New Roman" w:hAnsi="Times New Roman"/>
          <w:sz w:val="24"/>
          <w:szCs w:val="24"/>
        </w:rPr>
        <w:t>- членам ревизионной комиссии - 1 базовая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6EA">
        <w:rPr>
          <w:rFonts w:ascii="Times New Roman" w:hAnsi="Times New Roman"/>
          <w:sz w:val="24"/>
          <w:szCs w:val="24"/>
        </w:rPr>
        <w:t>величина за каждую проведенную ревизию.</w:t>
      </w:r>
    </w:p>
    <w:p w14:paraId="08E294DF" w14:textId="2E495F5A" w:rsidR="00366AB1" w:rsidRPr="00C366EA" w:rsidRDefault="00366AB1" w:rsidP="00366AB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366EA">
        <w:rPr>
          <w:rFonts w:ascii="Times New Roman" w:hAnsi="Times New Roman"/>
          <w:sz w:val="24"/>
          <w:szCs w:val="24"/>
        </w:rPr>
        <w:t>Указанное вознаграждение выплачивается Обществом:</w:t>
      </w:r>
    </w:p>
    <w:p w14:paraId="7775F391" w14:textId="77777777" w:rsidR="00366AB1" w:rsidRPr="00C366EA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66EA">
        <w:rPr>
          <w:rFonts w:ascii="Times New Roman" w:hAnsi="Times New Roman"/>
          <w:sz w:val="24"/>
          <w:szCs w:val="24"/>
        </w:rPr>
        <w:t>- членам наблюдательного совета – по представлению председателя наблюдательного совета;</w:t>
      </w:r>
    </w:p>
    <w:p w14:paraId="030E099A" w14:textId="77777777" w:rsidR="00366AB1" w:rsidRPr="00C366EA" w:rsidRDefault="00366AB1" w:rsidP="00366A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66EA">
        <w:rPr>
          <w:rFonts w:ascii="Times New Roman" w:hAnsi="Times New Roman"/>
          <w:sz w:val="24"/>
          <w:szCs w:val="24"/>
        </w:rPr>
        <w:t>- председателю ревизионной комиссии – по представлению председателя наблюдательного совета;</w:t>
      </w:r>
    </w:p>
    <w:p w14:paraId="3B96A830" w14:textId="1E39B666" w:rsidR="00821329" w:rsidRPr="00366AB1" w:rsidRDefault="00366AB1" w:rsidP="00770CCB">
      <w:pPr>
        <w:pStyle w:val="a3"/>
        <w:jc w:val="both"/>
        <w:rPr>
          <w:b/>
          <w:sz w:val="26"/>
          <w:szCs w:val="26"/>
        </w:rPr>
      </w:pPr>
      <w:r w:rsidRPr="00C366EA">
        <w:rPr>
          <w:rFonts w:ascii="Times New Roman" w:hAnsi="Times New Roman"/>
          <w:sz w:val="24"/>
          <w:szCs w:val="24"/>
        </w:rPr>
        <w:t>- членам ревизионной комиссии – по представлению председателя ревизионной комиссии</w:t>
      </w:r>
      <w:r w:rsidRPr="00F54FB7">
        <w:rPr>
          <w:rFonts w:ascii="Times New Roman" w:hAnsi="Times New Roman"/>
          <w:sz w:val="24"/>
          <w:szCs w:val="24"/>
        </w:rPr>
        <w:t>.</w:t>
      </w:r>
    </w:p>
    <w:p w14:paraId="676E9BCE" w14:textId="4D5842FD" w:rsidR="00F12C76" w:rsidRDefault="00F12C76" w:rsidP="00821329">
      <w:pPr>
        <w:ind w:firstLine="709"/>
        <w:jc w:val="both"/>
      </w:pPr>
    </w:p>
    <w:sectPr w:rsidR="00F12C76" w:rsidSect="00770CCB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29"/>
    <w:rsid w:val="001F1564"/>
    <w:rsid w:val="001F4A64"/>
    <w:rsid w:val="002F1F25"/>
    <w:rsid w:val="00366AB1"/>
    <w:rsid w:val="003C6B21"/>
    <w:rsid w:val="00567A35"/>
    <w:rsid w:val="006C0B77"/>
    <w:rsid w:val="00770CCB"/>
    <w:rsid w:val="00814706"/>
    <w:rsid w:val="0082132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7695"/>
  <w15:chartTrackingRefBased/>
  <w15:docId w15:val="{AD806843-53D8-4CCF-BE51-A24D8DFE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uiPriority w:val="1"/>
    <w:qFormat/>
    <w:rsid w:val="00821329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2025-03-31T07:59:00Z</dcterms:created>
  <dcterms:modified xsi:type="dcterms:W3CDTF">2025-03-31T12:35:00Z</dcterms:modified>
</cp:coreProperties>
</file>